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附件1：</w:t>
      </w:r>
    </w:p>
    <w:p>
      <w:pPr>
        <w:spacing w:after="156" w:afterLines="50" w:line="420" w:lineRule="exact"/>
        <w:ind w:firstLine="630" w:firstLineChars="196"/>
        <w:jc w:val="center"/>
        <w:rPr>
          <w:rFonts w:hint="eastAsia" w:ascii="宋体" w:hAnsi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电脑、激光打印机、输液标签打印机、打印复印一体机、条码打印机、腕带专用打印机参数</w:t>
      </w:r>
    </w:p>
    <w:p>
      <w:pPr>
        <w:rPr>
          <w:rFonts w:hint="eastAsia"/>
          <w:lang w:val="en-US" w:eastAsia="zh-CN"/>
        </w:rPr>
      </w:pPr>
    </w:p>
    <w:p>
      <w:pPr>
        <w:pStyle w:val="5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电脑参数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2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2"/>
          <w:sz w:val="24"/>
          <w:szCs w:val="24"/>
          <w:lang w:val="en-US" w:eastAsia="zh-CN" w:bidi="ar-SA"/>
        </w:rPr>
        <w:t>CPU：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i5-10400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2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2"/>
          <w:sz w:val="24"/>
          <w:szCs w:val="24"/>
          <w:lang w:val="en-US" w:eastAsia="zh-CN" w:bidi="ar-SA"/>
        </w:rPr>
        <w:t>内存：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8GB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2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1TB</w:t>
      </w:r>
      <w:r>
        <w:rPr>
          <w:rFonts w:hint="eastAsia" w:ascii="宋体" w:hAnsi="宋体" w:cs="宋体"/>
          <w:b w:val="0"/>
          <w:bCs w:val="0"/>
          <w:kern w:val="2"/>
          <w:sz w:val="24"/>
          <w:szCs w:val="24"/>
          <w:lang w:val="en-US" w:eastAsia="zh-CN" w:bidi="ar-SA"/>
        </w:rPr>
        <w:t>机械硬盘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+</w:t>
      </w:r>
      <w:r>
        <w:rPr>
          <w:rFonts w:hint="eastAsia" w:ascii="宋体" w:hAnsi="宋体" w:cs="宋体"/>
          <w:b w:val="0"/>
          <w:bCs w:val="0"/>
          <w:kern w:val="2"/>
          <w:sz w:val="24"/>
          <w:szCs w:val="24"/>
          <w:lang w:val="en-US" w:eastAsia="zh-CN" w:bidi="ar-SA"/>
        </w:rPr>
        <w:t>SSD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128G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2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电源</w:t>
      </w:r>
      <w:r>
        <w:rPr>
          <w:rFonts w:hint="eastAsia" w:ascii="宋体" w:hAnsi="宋体" w:cs="宋体"/>
          <w:b w:val="0"/>
          <w:bCs w:val="0"/>
          <w:kern w:val="2"/>
          <w:sz w:val="24"/>
          <w:szCs w:val="24"/>
          <w:lang w:val="en-US" w:eastAsia="zh-CN" w:bidi="ar-SA"/>
        </w:rPr>
        <w:t>：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180W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2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原厂三年上门质保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2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 xml:space="preserve">23寸高清显示器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2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2"/>
          <w:sz w:val="24"/>
          <w:szCs w:val="24"/>
          <w:lang w:val="en-US" w:eastAsia="zh-CN" w:bidi="ar-SA"/>
        </w:rPr>
        <w:t>win7操作系统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2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2"/>
          <w:sz w:val="24"/>
          <w:szCs w:val="24"/>
          <w:lang w:val="en-US" w:eastAsia="zh-CN" w:bidi="ar-SA"/>
        </w:rPr>
        <w:t>能满足我院现有业务系统的使用要求</w:t>
      </w:r>
      <w:bookmarkStart w:id="0" w:name="_GoBack"/>
      <w:bookmarkEnd w:id="0"/>
    </w:p>
    <w:p>
      <w:pPr>
        <w:pStyle w:val="3"/>
        <w:rPr>
          <w:rFonts w:hint="default"/>
          <w:lang w:val="en-US" w:eastAsia="zh-CN"/>
        </w:rPr>
      </w:pPr>
    </w:p>
    <w:p>
      <w:pPr>
        <w:pStyle w:val="5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激光打印机参数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2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打印形式：黑白激光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2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打印分辨率：600*600dpi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2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链接方式：USB链接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2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打印速度：18页/分钟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20" w:lineRule="exact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</w:p>
    <w:p>
      <w:pPr>
        <w:pStyle w:val="5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输液标签打印机参数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2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使用方式：桌面式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2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类型：热敏打印机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2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打印速度：150mm/s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2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打印分辨率：203dpi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2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打印宽度：108mm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2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内存SDRAM:8M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2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检测功能：纸张检测、标签检测、黑标检测、机构检测、碳带检测</w:t>
      </w:r>
    </w:p>
    <w:p>
      <w:pPr>
        <w:pStyle w:val="3"/>
        <w:rPr>
          <w:rFonts w:hint="eastAsia"/>
          <w:lang w:val="en-US" w:eastAsia="zh-CN"/>
        </w:rPr>
      </w:pPr>
    </w:p>
    <w:p>
      <w:pPr>
        <w:pStyle w:val="5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打印复印一体机参数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2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类型：激光打印机-彩色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2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自动双面打印：支持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2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附加功能：打印；复印；扫描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2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输稿器：支持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2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网络功能：支持无线/有线网络打印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2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黑白打印速度：24ppm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2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彩色打印速度：24ppm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2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打印分辨率：600×600dpi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2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复印速度：24cpm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2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复印分辨率：600×600dpi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20" w:lineRule="exact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</w:p>
    <w:p>
      <w:pPr>
        <w:pStyle w:val="5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条码打印机参数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20" w:lineRule="exact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1. 打印方式：热敏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20" w:lineRule="exact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2. 分辨率：≥203DPI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20" w:lineRule="exact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3. 标签卷最大直径：≥100mm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 xml:space="preserve">4. 接口：USB(标配) 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5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腕带专用打印机参数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20" w:lineRule="exac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1. 打印方式：热敏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20" w:lineRule="exac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2. 纸张探测方式：光感应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20" w:lineRule="exac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3. 处理器：主频不低于72MHz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20" w:lineRule="exac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4. 分辨率：≥203DPI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20" w:lineRule="exac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5. 接口：USB 2.0接口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20" w:lineRule="exac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6. 进纸宽度：10～56mm</w:t>
      </w:r>
    </w:p>
    <w:p>
      <w:pPr>
        <w:ind w:firstLine="560" w:firstLineChars="200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F39371"/>
    <w:multiLevelType w:val="singleLevel"/>
    <w:tmpl w:val="D7F3937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6089077"/>
    <w:multiLevelType w:val="singleLevel"/>
    <w:tmpl w:val="F6089077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539C0D9"/>
    <w:multiLevelType w:val="singleLevel"/>
    <w:tmpl w:val="1539C0D9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1FBEB4F8"/>
    <w:multiLevelType w:val="singleLevel"/>
    <w:tmpl w:val="1FBEB4F8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23931549"/>
    <w:multiLevelType w:val="singleLevel"/>
    <w:tmpl w:val="2393154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7B151A"/>
    <w:rsid w:val="07B92939"/>
    <w:rsid w:val="0AB45767"/>
    <w:rsid w:val="0C4843B9"/>
    <w:rsid w:val="114762CE"/>
    <w:rsid w:val="17873D6A"/>
    <w:rsid w:val="1E13494D"/>
    <w:rsid w:val="1F537BAB"/>
    <w:rsid w:val="26AA5F44"/>
    <w:rsid w:val="33BF5E8C"/>
    <w:rsid w:val="33CB12A8"/>
    <w:rsid w:val="3F0A6427"/>
    <w:rsid w:val="628618B6"/>
    <w:rsid w:val="66B02F13"/>
    <w:rsid w:val="704B64DC"/>
    <w:rsid w:val="721E646B"/>
    <w:rsid w:val="722B190C"/>
    <w:rsid w:val="756B25C5"/>
    <w:rsid w:val="767D3C92"/>
    <w:rsid w:val="787B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59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unhideWhenUsed/>
    <w:qFormat/>
    <w:uiPriority w:val="0"/>
    <w:pPr>
      <w:spacing w:after="120"/>
    </w:p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paragraph" w:styleId="6">
    <w:name w:val="Normal Indent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2022-03-14T00:55:00Z</dcterms:created>
  <dc:creator>在工作之余</dc:creator>
  <cp:lastModifiedBy>在工作之余</cp:lastModifiedBy>
  <dcterms:modified xsi:type="dcterms:W3CDTF">2022-03-15T08:16:17Z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748ECBFF7BB54A1388971D5DA280CB25</vt:lpwstr>
  </property>
</Properties>
</file>